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85" w:rsidRPr="002E2A7C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3F5385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3F5385" w:rsidRPr="001A119A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23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3F5385" w:rsidRPr="00C4438F" w:rsidRDefault="003F5385" w:rsidP="003F5385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2023 – 2024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3F5385" w:rsidRPr="00C4438F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3F5385" w:rsidRPr="00C4438F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3F5385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3F5385" w:rsidRPr="00C4438F" w:rsidRDefault="003F5385" w:rsidP="003F5385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3F5385" w:rsidRPr="00C4438F" w:rsidRDefault="003F5385" w:rsidP="003F5385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3F5385" w:rsidRPr="00187B5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243768" w:rsidRDefault="00243768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385" w:rsidRPr="00B0065C" w:rsidRDefault="003F5385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 – 4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p w:rsidR="003F5385" w:rsidRDefault="003F5385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5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4"/>
        <w:gridCol w:w="1426"/>
        <w:gridCol w:w="1993"/>
        <w:gridCol w:w="3026"/>
      </w:tblGrid>
      <w:tr w:rsidR="003F5385" w:rsidRPr="00187B5F" w:rsidTr="00DD3963">
        <w:tc>
          <w:tcPr>
            <w:tcW w:w="101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3F5385" w:rsidRPr="00187B5F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(руководитель)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«Геометрия вокруг нас»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Ерышова</w:t>
            </w:r>
            <w:proofErr w:type="spellEnd"/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С.Н.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Насонова Е.Н.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«Безопасное детство»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Казакова А.И.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Лего</w:t>
            </w:r>
            <w:proofErr w:type="spellEnd"/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-конструирование»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Кондратьева Ю.Л</w:t>
            </w: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«Занимательная математика»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Пимкина</w:t>
            </w:r>
            <w:proofErr w:type="spellEnd"/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3F5385" w:rsidRPr="00187B5F" w:rsidTr="00DD3963">
        <w:trPr>
          <w:trHeight w:val="299"/>
        </w:trPr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Правознайка</w:t>
            </w:r>
            <w:proofErr w:type="spellEnd"/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Волкова Г.И.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«Уроки здоровья»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Ванина В.А.</w:t>
            </w:r>
          </w:p>
        </w:tc>
      </w:tr>
      <w:tr w:rsidR="003F5385" w:rsidRPr="00187B5F" w:rsidTr="00DD3963">
        <w:tc>
          <w:tcPr>
            <w:tcW w:w="3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87B5F">
              <w:rPr>
                <w:rFonts w:ascii="Times New Roman" w:hAnsi="Times New Roman"/>
                <w:i/>
                <w:sz w:val="24"/>
                <w:szCs w:val="24"/>
              </w:rPr>
              <w:t>«Грамотейка»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385" w:rsidRPr="00187B5F" w:rsidRDefault="003F5385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7B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Бажанова В.Л.</w:t>
            </w:r>
          </w:p>
        </w:tc>
      </w:tr>
    </w:tbl>
    <w:p w:rsidR="003F5385" w:rsidRDefault="003F5385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82"/>
        <w:tblW w:w="18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45"/>
        <w:gridCol w:w="9"/>
        <w:gridCol w:w="1551"/>
        <w:gridCol w:w="6"/>
        <w:gridCol w:w="1134"/>
        <w:gridCol w:w="2552"/>
        <w:gridCol w:w="2412"/>
        <w:gridCol w:w="2695"/>
      </w:tblGrid>
      <w:tr w:rsidR="003F5385" w:rsidRPr="00D119A2" w:rsidTr="00DD3963">
        <w:trPr>
          <w:gridAfter w:val="1"/>
          <w:wAfter w:w="2695" w:type="dxa"/>
          <w:trHeight w:val="6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tabs>
                <w:tab w:val="left" w:pos="343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3F5385" w:rsidRPr="002C4788" w:rsidRDefault="003F5385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3F5385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CA552F" w:rsidRDefault="003F5385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55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«</w:t>
            </w:r>
            <w:r w:rsidRPr="009C2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Путешествие в новый учебный год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>» - торжественная линейка, посвященная Дню Знаний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2C4788" w:rsidRDefault="003F5385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F71F38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</w:rPr>
              <w:t>Подъем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Флага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исполнение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Гимна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2C4788" w:rsidRDefault="003F5385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грамотности:</w:t>
            </w:r>
          </w:p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-информационный час «Тайны родного слова»</w:t>
            </w:r>
          </w:p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Праздник урожая «Ярмарка мёда»</w:t>
            </w:r>
          </w:p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(«Его Величество – МЁД»)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-праздничная программа «</w:t>
            </w:r>
            <w:proofErr w:type="spellStart"/>
            <w:r w:rsidRPr="009C29B5">
              <w:rPr>
                <w:rFonts w:ascii="Times New Roman" w:hAnsi="Times New Roman"/>
                <w:sz w:val="24"/>
                <w:szCs w:val="24"/>
              </w:rPr>
              <w:t>Молодильные</w:t>
            </w:r>
            <w:proofErr w:type="spellEnd"/>
            <w:r w:rsidRPr="009C29B5">
              <w:rPr>
                <w:rFonts w:ascii="Times New Roman" w:hAnsi="Times New Roman"/>
                <w:sz w:val="24"/>
                <w:szCs w:val="24"/>
              </w:rPr>
              <w:t xml:space="preserve"> яблочки»;</w:t>
            </w:r>
          </w:p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-акция «Подарок бабушке»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C29B5">
              <w:rPr>
                <w:rFonts w:ascii="Times New Roman" w:hAnsi="Times New Roman"/>
                <w:sz w:val="24"/>
                <w:szCs w:val="24"/>
              </w:rPr>
              <w:t>спортчас</w:t>
            </w:r>
            <w:proofErr w:type="spellEnd"/>
            <w:r w:rsidRPr="009C29B5">
              <w:rPr>
                <w:rFonts w:ascii="Times New Roman" w:hAnsi="Times New Roman"/>
                <w:sz w:val="24"/>
                <w:szCs w:val="24"/>
              </w:rPr>
              <w:t xml:space="preserve"> «Движение – жизнь!»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5385" w:rsidRPr="00432E8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профессии «С указкой по жизни».</w:t>
            </w:r>
          </w:p>
          <w:p w:rsidR="003F5385" w:rsidRPr="009C29B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Киновечер «Большая перемена»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отца:</w:t>
            </w:r>
          </w:p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конкурс видеороликов «Папины дочки»;</w:t>
            </w:r>
          </w:p>
          <w:p w:rsidR="003F5385" w:rsidRPr="00F71F38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15.10.2023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учителя физической культуры,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133E31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«Письма солдату», сбор помощи военнослужащим, приурочена ко Дню народного единства.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71F38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385" w:rsidRDefault="003F5385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Матери. </w:t>
            </w:r>
          </w:p>
          <w:p w:rsidR="003F5385" w:rsidRPr="00063BA3" w:rsidRDefault="003F5385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Театральный фестиваль «Спектакль для мамы»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4A2E30" w:rsidRDefault="003F5385" w:rsidP="00DD39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Международный день инвалидов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01-10.12.2023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A2E30" w:rsidRDefault="003F5385" w:rsidP="00DD3963">
            <w:pPr>
              <w:spacing w:after="0" w:line="240" w:lineRule="auto"/>
              <w:rPr>
                <w:rFonts w:ascii="Times New Roman" w:hAnsi="Times New Roman"/>
              </w:rPr>
            </w:pPr>
            <w:r w:rsidRPr="004A2E30">
              <w:rPr>
                <w:rFonts w:ascii="Times New Roman" w:hAnsi="Times New Roman"/>
              </w:rPr>
              <w:t>Мастерская Деда Мороза</w:t>
            </w:r>
            <w:proofErr w:type="gramStart"/>
            <w:r w:rsidRPr="004A2E30">
              <w:rPr>
                <w:rFonts w:ascii="Times New Roman" w:hAnsi="Times New Roman"/>
              </w:rPr>
              <w:t xml:space="preserve"> :</w:t>
            </w:r>
            <w:proofErr w:type="gramEnd"/>
            <w:r w:rsidRPr="004A2E30">
              <w:rPr>
                <w:rFonts w:ascii="Times New Roman" w:hAnsi="Times New Roman"/>
              </w:rPr>
              <w:t xml:space="preserve"> изготовление новогоднего оформления.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634F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E2A87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2A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Новогодние представления:</w:t>
            </w:r>
          </w:p>
          <w:p w:rsidR="003F5385" w:rsidRPr="00DE2A87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2A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«Весёлый маскарад»;</w:t>
            </w:r>
          </w:p>
          <w:p w:rsidR="003F5385" w:rsidRPr="00DE2A87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E2A8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28.12.-29.12.</w:t>
            </w:r>
          </w:p>
          <w:p w:rsidR="003F5385" w:rsidRPr="00DE2A8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3F5385" w:rsidRPr="00DE2A8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E2A8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E2A87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А.П. Гайдара «Гайдар шагает впереди»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E2A8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E2A87" w:rsidRDefault="003F5385" w:rsidP="00DD3963">
            <w:pPr>
              <w:tabs>
                <w:tab w:val="left" w:pos="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11CAC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«Блокадный хлеб».</w:t>
            </w:r>
          </w:p>
          <w:p w:rsidR="003F5385" w:rsidRPr="00D11CAC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CAC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CAC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CA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11CAC">
              <w:rPr>
                <w:rFonts w:ascii="Times New Roman" w:hAnsi="Times New Roman"/>
                <w:sz w:val="24"/>
                <w:szCs w:val="24"/>
              </w:rPr>
              <w:t xml:space="preserve"> по воспитанию,</w:t>
            </w:r>
          </w:p>
          <w:p w:rsidR="003F5385" w:rsidRPr="00D11CA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2C4733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День российской науки:</w:t>
            </w:r>
          </w:p>
          <w:p w:rsidR="003F5385" w:rsidRPr="002C4733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- выставка детских изобретений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33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08.02.2024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33" w:rsidRDefault="003F5385" w:rsidP="00DD396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C4733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 xml:space="preserve"> 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51A3B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Праздничный концерт «Я – русский»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22.02.2024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3F5385" w:rsidRPr="00851A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51A3B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школьной красоты «Мисс Весна»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51A3B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Чайно-блинное раздолье «Ух, Масленица»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51A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385" w:rsidRPr="00F334A9" w:rsidRDefault="003F5385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F334A9">
              <w:t xml:space="preserve">«Богатырские забавы» - </w:t>
            </w:r>
            <w:r>
              <w:t xml:space="preserve">игры, </w:t>
            </w:r>
            <w:r w:rsidRPr="00F334A9">
              <w:t>конкурс</w:t>
            </w:r>
            <w:r>
              <w:t>ы, народные</w:t>
            </w:r>
            <w:r w:rsidRPr="00F334A9">
              <w:t xml:space="preserve"> забав</w:t>
            </w:r>
            <w:r>
              <w:t>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15.03.2024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C10971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3F5385" w:rsidRPr="00C10971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- акция «Зарядка с папой»;</w:t>
            </w:r>
          </w:p>
          <w:p w:rsidR="003F5385" w:rsidRPr="00C10971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  <w:shd w:val="clear" w:color="auto" w:fill="FFF9EE"/>
              </w:rPr>
            </w:pPr>
            <w:r w:rsidRPr="00C10971">
              <w:rPr>
                <w:rFonts w:ascii="Times New Roman" w:hAnsi="Times New Roman"/>
                <w:sz w:val="24"/>
                <w:szCs w:val="28"/>
              </w:rPr>
              <w:t>- тематические перемены «Остров здоровья»;</w:t>
            </w:r>
          </w:p>
          <w:p w:rsidR="003F5385" w:rsidRPr="00C10971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10971">
              <w:rPr>
                <w:rFonts w:ascii="Times New Roman" w:hAnsi="Times New Roman"/>
                <w:sz w:val="24"/>
                <w:szCs w:val="28"/>
                <w:shd w:val="clear" w:color="auto" w:fill="FFF9EE"/>
              </w:rPr>
              <w:t>-</w:t>
            </w:r>
            <w:r w:rsidRPr="00C10971">
              <w:rPr>
                <w:rFonts w:ascii="Times New Roman" w:hAnsi="Times New Roman"/>
                <w:sz w:val="24"/>
                <w:szCs w:val="28"/>
              </w:rPr>
              <w:t>«Вперёд, к рекордам!» (скакалка, отжимание, прыжки с места)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05.04.2024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C10971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День космонавтики.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10971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385" w:rsidRPr="004A2E30" w:rsidRDefault="003F5385" w:rsidP="00DD39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мероприятие «По страницам Великой Отечественной войны»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участие в акциях «Окна Победы», «Георгиевская ленточка», «Журавлики»</w:t>
            </w:r>
          </w:p>
          <w:p w:rsidR="003F5385" w:rsidRPr="00D119A2" w:rsidRDefault="003F5385" w:rsidP="00DD3963">
            <w:pPr>
              <w:spacing w:before="30" w:after="3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3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385" w:rsidRPr="00DB6F52" w:rsidRDefault="003F5385" w:rsidP="00DD3963">
            <w:pPr>
              <w:spacing w:before="30" w:after="3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B6F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«Победный май»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B6F5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B6F52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4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334A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B6F52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Pr="001304F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4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1304FB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Фотовыставка «Весёлые мгновения школьных перемен»</w:t>
            </w:r>
          </w:p>
          <w:p w:rsidR="003F5385" w:rsidRPr="00C4747A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композиций «Осенний букет учителю»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5385" w:rsidRPr="00C4747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4747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3F5385" w:rsidRPr="00C4747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отца. Выставка поделок «Папе это по плечу»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театральных афиш «Спектакль для мамы»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63BA3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7F9">
              <w:rPr>
                <w:rFonts w:ascii="Times New Roman" w:hAnsi="Times New Roman"/>
                <w:sz w:val="24"/>
                <w:szCs w:val="24"/>
              </w:rPr>
              <w:t>Конкурс рисунков «Моя Россия – это 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7F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304FB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Фотоконкурс «Ёлка моего двора»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625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55E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6255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Творческие конкурсы:</w:t>
            </w:r>
          </w:p>
          <w:p w:rsidR="003F5385" w:rsidRPr="00A6255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-  «Галерея снежинок»;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6255E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6255E" w:rsidRDefault="003F5385" w:rsidP="00DD3963">
            <w:pPr>
              <w:tabs>
                <w:tab w:val="left" w:pos="225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A6255E"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3F5385" w:rsidRPr="00A625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625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660A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60A">
              <w:rPr>
                <w:rFonts w:ascii="Times New Roman" w:hAnsi="Times New Roman"/>
                <w:sz w:val="24"/>
                <w:szCs w:val="24"/>
              </w:rPr>
              <w:t>Выставка рисунков «</w:t>
            </w:r>
            <w:proofErr w:type="spellStart"/>
            <w:r w:rsidRPr="000B660A">
              <w:rPr>
                <w:rFonts w:ascii="Times New Roman" w:hAnsi="Times New Roman"/>
                <w:sz w:val="24"/>
                <w:szCs w:val="24"/>
              </w:rPr>
              <w:t>Мальчиш-Кибальчиш</w:t>
            </w:r>
            <w:proofErr w:type="spellEnd"/>
            <w:r w:rsidRPr="000B660A">
              <w:rPr>
                <w:rFonts w:ascii="Times New Roman" w:hAnsi="Times New Roman"/>
                <w:sz w:val="24"/>
                <w:szCs w:val="24"/>
              </w:rPr>
              <w:t xml:space="preserve"> и другие»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660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60A">
              <w:rPr>
                <w:rFonts w:ascii="Times New Roman" w:hAnsi="Times New Roman"/>
                <w:sz w:val="24"/>
                <w:szCs w:val="24"/>
              </w:rPr>
              <w:t>22.01.2024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327F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660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60A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E35D8" w:rsidRDefault="003F5385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Книжная выставка </w:t>
            </w:r>
            <w:r w:rsidRPr="000E35D8">
              <w:rPr>
                <w:rFonts w:ascii="Times New Roman" w:hAnsi="Times New Roman"/>
                <w:sz w:val="24"/>
                <w:szCs w:val="24"/>
              </w:rPr>
              <w:t>«Блокадной вечности страницы»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660A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3327F9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660A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5E1717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17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«Фантазию души никогда не туши»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5E1717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5E1717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5E1717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1717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книг о войне «Память поколений»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04A14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4A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04A14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04A14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04A1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Pr="008D1661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D1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61B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Экспресс-викторина «Настроение на УРА!»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61B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61B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61B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Неделя безопасности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1.«День информационной безопасности» 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 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3.«День здоровья»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правонарушений» 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5.«День пожарной безопасности»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02.09.-08.09.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ВР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солидарности в борьбе с терроризмом.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классный час «Нам нужен 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Всероссийский День Трезвости: 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- кросс «Золотая осень»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Всероссийская акция, посвящённая безопасности школьников в сети Интернет. Час информационной грамотности «Безопасный интернет с 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Фиксиками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30.09.2023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Акция «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ЗаСветись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сентябрь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«Посвящение  в пешеходы» (для 1-ых классов)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 и наркобизнесом.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Неболейка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его друзья»    - путешествия по стране здоровья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01.03.2023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Конкурс рисунков и плакатов «Азбука светофорных наук» и «Внимание, огонь!»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-объектовая тренировка по эвакуации при возникновении ЧС;</w:t>
            </w:r>
          </w:p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-беседы со школьниками по тематике действий в чрезвычайных ситуациях и гражданской обороне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</w:rPr>
              <w:t>Тематическая акция «За здоровье и безопасность наших детей»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28.05.2023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Практикум «Как не стать жер</w:t>
            </w:r>
            <w:r>
              <w:rPr>
                <w:rFonts w:ascii="Times New Roman" w:hAnsi="Times New Roman"/>
                <w:sz w:val="24"/>
                <w:szCs w:val="24"/>
              </w:rPr>
              <w:t>твой преступления?»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</w:rPr>
              <w:t>Работа школьной службы медиации «МИР»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166E4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66E46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2023 – январь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Разработка буклета «Советы Мойдодыра»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Игра «Советы доктора Айболита»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Викторина «Хорошие и плохие привычки»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2543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tblInd w:w="1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22"/>
            </w:tblGrid>
            <w:tr w:rsidR="003F5385" w:rsidTr="00DD3963">
              <w:trPr>
                <w:trHeight w:val="3182"/>
              </w:trPr>
              <w:tc>
                <w:tcPr>
                  <w:tcW w:w="482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3F5385" w:rsidRPr="00980E6A" w:rsidRDefault="003F5385" w:rsidP="00B06CE1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630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Проведение классных часов по анализу проблемных ситуаций:</w:t>
                  </w:r>
                </w:p>
                <w:p w:rsidR="003F5385" w:rsidRPr="00980E6A" w:rsidRDefault="003F5385" w:rsidP="00B06CE1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40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-Ответственность за нарушение правил поведения в школе и на уроке</w:t>
                  </w:r>
                  <w:r>
                    <w:rPr>
                      <w:lang w:val="ru-RU"/>
                    </w:rPr>
                    <w:t xml:space="preserve">                                    </w:t>
                  </w:r>
                  <w:proofErr w:type="gramStart"/>
                  <w:r>
                    <w:rPr>
                      <w:lang w:val="ru-RU"/>
                    </w:rPr>
                    <w:t>-</w:t>
                  </w:r>
                  <w:r w:rsidRPr="00980E6A">
                    <w:rPr>
                      <w:lang w:val="ru-RU"/>
                    </w:rPr>
                    <w:t>У</w:t>
                  </w:r>
                  <w:proofErr w:type="gramEnd"/>
                  <w:r w:rsidRPr="00980E6A">
                    <w:rPr>
                      <w:lang w:val="ru-RU"/>
                    </w:rPr>
                    <w:t>став школы.</w:t>
                  </w:r>
                </w:p>
                <w:p w:rsidR="003F5385" w:rsidRPr="00980E6A" w:rsidRDefault="003F5385" w:rsidP="00B06CE1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-Цивилизованно решаем конфликты.</w:t>
                  </w:r>
                </w:p>
                <w:p w:rsidR="003F5385" w:rsidRPr="00980E6A" w:rsidRDefault="003F5385" w:rsidP="00B06CE1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1171"/>
                    <w:rPr>
                      <w:lang w:val="ru-RU" w:eastAsia="en-US"/>
                    </w:rPr>
                  </w:pPr>
                  <w:r>
                    <w:rPr>
                      <w:lang w:val="ru-RU"/>
                    </w:rPr>
                    <w:t>-Драка</w:t>
                  </w:r>
                  <w:r w:rsidRPr="00980E6A">
                    <w:rPr>
                      <w:lang w:val="ru-RU"/>
                    </w:rPr>
                    <w:t>,</w:t>
                  </w:r>
                  <w:r>
                    <w:rPr>
                      <w:lang w:val="ru-RU"/>
                    </w:rPr>
                    <w:t xml:space="preserve"> </w:t>
                  </w:r>
                  <w:r w:rsidRPr="00980E6A">
                    <w:rPr>
                      <w:lang w:val="ru-RU"/>
                    </w:rPr>
                    <w:t xml:space="preserve">нецензурные </w:t>
                  </w:r>
                  <w:proofErr w:type="gramStart"/>
                  <w:r w:rsidRPr="00980E6A">
                    <w:rPr>
                      <w:lang w:val="ru-RU"/>
                    </w:rPr>
                    <w:t>выражения–наказуемые</w:t>
                  </w:r>
                  <w:proofErr w:type="gramEnd"/>
                  <w:r w:rsidRPr="00980E6A">
                    <w:rPr>
                      <w:lang w:val="ru-RU"/>
                    </w:rPr>
                    <w:t xml:space="preserve"> деяния.</w:t>
                  </w:r>
                </w:p>
              </w:tc>
            </w:tr>
          </w:tbl>
          <w:p w:rsidR="003F5385" w:rsidRPr="00D119A2" w:rsidRDefault="003F5385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2897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87B5F" w:rsidRDefault="003F5385" w:rsidP="00DD3963">
            <w:pPr>
              <w:pStyle w:val="TableParagraph"/>
              <w:spacing w:line="267" w:lineRule="exact"/>
              <w:ind w:left="111"/>
            </w:pPr>
            <w:r w:rsidRPr="00187B5F">
              <w:t>Беседы:</w:t>
            </w:r>
          </w:p>
          <w:p w:rsidR="003F5385" w:rsidRPr="00187B5F" w:rsidRDefault="003F5385" w:rsidP="00DD3963">
            <w:pPr>
              <w:pStyle w:val="TableParagraph"/>
              <w:spacing w:line="263" w:lineRule="exact"/>
              <w:rPr>
                <w:lang w:eastAsia="en-US"/>
              </w:rPr>
            </w:pPr>
            <w:r w:rsidRPr="00187B5F">
              <w:t>-Правовая ответственность,</w:t>
            </w:r>
          </w:p>
          <w:p w:rsidR="003F5385" w:rsidRPr="00187B5F" w:rsidRDefault="003F5385" w:rsidP="00DD3963">
            <w:pPr>
              <w:pStyle w:val="TableParagraph"/>
            </w:pPr>
            <w:r w:rsidRPr="00187B5F">
              <w:t>- Ответственность за непосещение школы, пропуски уроков без уважительных причин.</w:t>
            </w:r>
          </w:p>
          <w:p w:rsidR="003F5385" w:rsidRPr="00187B5F" w:rsidRDefault="003F5385" w:rsidP="00DD396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B5F">
              <w:rPr>
                <w:rFonts w:ascii="Times New Roman" w:hAnsi="Times New Roman"/>
                <w:sz w:val="24"/>
                <w:szCs w:val="24"/>
              </w:rPr>
              <w:t xml:space="preserve">- Пребывание несовершеннолетних в общественных местах без сопровождения взрослых.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Учимся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7B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разрешать 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конфликты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</w:t>
            </w:r>
          </w:p>
          <w:p w:rsidR="003F5385" w:rsidRPr="00187B5F" w:rsidRDefault="003F5385" w:rsidP="00DD3963">
            <w:pPr>
              <w:pStyle w:val="TableParagraph"/>
            </w:pPr>
            <w:r w:rsidRPr="00187B5F">
              <w:t>-</w:t>
            </w:r>
            <w:r>
              <w:t xml:space="preserve"> </w:t>
            </w:r>
            <w:r w:rsidRPr="00187B5F">
              <w:t xml:space="preserve">«Как не стать  жертвой  преступления»                                                                                                                                       </w:t>
            </w:r>
            <w:r>
              <w:t xml:space="preserve">- </w:t>
            </w:r>
            <w:r w:rsidRPr="00187B5F">
              <w:t xml:space="preserve">«Берегись бед, пока  их нет»                                      </w:t>
            </w:r>
            <w:r>
              <w:t xml:space="preserve">                               </w:t>
            </w:r>
            <w:r w:rsidRPr="00187B5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90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98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87B5F" w:rsidRDefault="003F5385" w:rsidP="00DD3963">
            <w:pPr>
              <w:pStyle w:val="TableParagraph"/>
              <w:spacing w:line="267" w:lineRule="exact"/>
              <w:ind w:left="111"/>
            </w:pPr>
            <w:r>
              <w:t>Неделя правовых знаний.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F8" w:rsidRDefault="005D48F8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90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9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87B5F" w:rsidRDefault="003F5385" w:rsidP="00DD3963">
            <w:pPr>
              <w:pStyle w:val="TableParagraph"/>
              <w:spacing w:line="267" w:lineRule="exact"/>
            </w:pPr>
            <w:r>
              <w:t>Месячник по профилактики ДТП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166E4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CE0DE0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0D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Самоуправление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занятости учащихся во внеурочное время.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90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акция «Бумага - на благо!»</w:t>
            </w:r>
          </w:p>
          <w:p w:rsidR="003F5385" w:rsidRPr="00BE3A8C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(сбор макулатуры)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0C0F49" w:rsidRDefault="003F5385" w:rsidP="00DD3963">
            <w:pPr>
              <w:spacing w:after="0" w:line="240" w:lineRule="auto"/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сентябрь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0C0F4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Конкурс «Лучший класс года»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29B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а</w:t>
            </w:r>
            <w:r w:rsidRPr="008E6231">
              <w:rPr>
                <w:rFonts w:ascii="Times New Roman" w:hAnsi="Times New Roman"/>
                <w:sz w:val="24"/>
                <w:szCs w:val="24"/>
              </w:rPr>
              <w:t>кция «Дай лапу, друг!»</w:t>
            </w:r>
          </w:p>
          <w:p w:rsidR="003F5385" w:rsidRPr="006352F1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2F1">
              <w:rPr>
                <w:rFonts w:ascii="Times New Roman" w:hAnsi="Times New Roman"/>
                <w:sz w:val="24"/>
                <w:szCs w:val="24"/>
              </w:rPr>
              <w:t>(помощь приютам для животных)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E6231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231">
              <w:rPr>
                <w:rFonts w:ascii="Times New Roman" w:hAnsi="Times New Roman"/>
                <w:sz w:val="24"/>
                <w:szCs w:val="24"/>
              </w:rPr>
              <w:t>03.10.2023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E6231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E6231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437932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Конкурс сказок о толерантности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3793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7932"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3793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чая.</w:t>
            </w:r>
          </w:p>
          <w:p w:rsidR="003F5385" w:rsidRPr="009C0BA4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КТД «Почаёвничаем?»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C8053F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«Сказки у камина»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9B074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«В зимних лабиринтах» (забег в валенках по сугробам)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B07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1 неделя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9B074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без Интернета. Игровая программа «Круговорот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B07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C0F4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соревнования «Казарма весёлых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C0BA4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«Моя полезная привычка»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F9685E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9685E">
              <w:rPr>
                <w:rFonts w:ascii="Times New Roman" w:hAnsi="Times New Roman"/>
                <w:sz w:val="24"/>
                <w:szCs w:val="24"/>
              </w:rPr>
              <w:t>Квест – игра "Я и моя семья"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14E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4E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14E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jc w:val="center"/>
            </w:pPr>
            <w:r w:rsidRPr="001F2718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14E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</w:p>
          <w:p w:rsidR="003F5385" w:rsidRPr="00814E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jc w:val="center"/>
            </w:pPr>
            <w:r w:rsidRPr="001F2718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814E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814E19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92C3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 xml:space="preserve">Информационно - </w:t>
            </w:r>
            <w:proofErr w:type="spellStart"/>
            <w:r w:rsidRPr="00792C36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Pr="00792C36">
              <w:rPr>
                <w:rFonts w:ascii="Times New Roman" w:hAnsi="Times New Roman"/>
                <w:sz w:val="24"/>
                <w:szCs w:val="24"/>
              </w:rPr>
              <w:t xml:space="preserve"> перемены </w:t>
            </w:r>
          </w:p>
          <w:p w:rsidR="003F5385" w:rsidRPr="00792C3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92C36" w:rsidRDefault="003F5385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3F5385" w:rsidRPr="00792C36" w:rsidRDefault="003F5385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2C36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792C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792C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92C36" w:rsidRDefault="003F5385" w:rsidP="00DD3963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Квест «От колоска до каравая»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часы «Азбука профессий» (согласно тематике каждого класса)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Встречи с представителями разных профессий «Прекрасных профессий на свете не счесть, и каждой профессии слава и честь»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009D" w:rsidRDefault="003F5385" w:rsidP="00DD3963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Тематические экскурсии на предприятия города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54C70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009D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009D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Экскурсии на Пост№1 (по заявкам)</w:t>
            </w:r>
          </w:p>
          <w:p w:rsidR="003F5385" w:rsidRPr="00792C36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3F5385" w:rsidRPr="00792C36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3F5385" w:rsidRPr="00792C36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3F5385" w:rsidRPr="00792C36" w:rsidRDefault="003F5385" w:rsidP="00DD39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Pr="009439D6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во Всероссийских проектах по активностям РДДМ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531BFA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BFA"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единых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действий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РДДМ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7525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терроризмом.</w:t>
            </w:r>
          </w:p>
          <w:p w:rsidR="003F5385" w:rsidRPr="0027525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Акция «Пусть всегда будет мир» (изготовление бумажных голубей)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752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752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7525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2C478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E734B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благотворительных акциях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BE3A8C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92C36" w:rsidRDefault="003F5385" w:rsidP="00DD3963">
            <w:pPr>
              <w:spacing w:before="100" w:beforeAutospacing="1" w:after="100" w:afterAutospacing="1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«Наваждение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века»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вредные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табак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алкоголь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наркотики</w:t>
            </w:r>
            <w:r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15CEF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5677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«Только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здоровые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248D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5677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hAnsi="Times New Roman"/>
                <w:color w:val="000000"/>
                <w:sz w:val="24"/>
                <w:szCs w:val="24"/>
              </w:rPr>
              <w:t>Фотовернисаж</w:t>
            </w:r>
            <w:proofErr w:type="spellEnd"/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«Парад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полезных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привычек»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248DE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5677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День неизвестного солдата. </w:t>
            </w:r>
          </w:p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Час поэзии «Мы не ждали посмертной славы, мы хотели со славою жить»</w:t>
            </w:r>
          </w:p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Международный день художника. </w:t>
            </w:r>
          </w:p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Мастер-класс «Пять минут с искусством»</w:t>
            </w:r>
          </w:p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08.12.2023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Квест «Новогодняя западня»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23.12.2023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Спортивный праздник «Путь в межзвёздные пространства»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12.04.2023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Городская акция «Весенняя неделя Добра»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Участие в акциях  «Георгиевская ленточка», «Бессмертный полк»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Разработка буклета «Обязанности ученика»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w w:val="110"/>
                <w:sz w:val="24"/>
                <w:szCs w:val="24"/>
              </w:rPr>
              <w:t>Участие в программе развития социальной активности учащихся начальных классов</w:t>
            </w:r>
            <w:r>
              <w:rPr>
                <w:rFonts w:ascii="Times New Roman" w:hAnsi="Times New Roman"/>
                <w:w w:val="110"/>
                <w:sz w:val="24"/>
                <w:szCs w:val="24"/>
              </w:rPr>
              <w:t xml:space="preserve"> </w:t>
            </w:r>
            <w:r w:rsidRPr="006A73F5">
              <w:rPr>
                <w:rFonts w:ascii="Times New Roman" w:hAnsi="Times New Roman"/>
                <w:w w:val="110"/>
                <w:sz w:val="24"/>
                <w:szCs w:val="24"/>
              </w:rPr>
              <w:t>«</w:t>
            </w:r>
            <w:proofErr w:type="spellStart"/>
            <w:r w:rsidRPr="006A73F5">
              <w:rPr>
                <w:rFonts w:ascii="Times New Roman" w:hAnsi="Times New Roman"/>
                <w:w w:val="110"/>
                <w:sz w:val="24"/>
                <w:szCs w:val="24"/>
              </w:rPr>
              <w:t>ОрлятаРоссии</w:t>
            </w:r>
            <w:proofErr w:type="spellEnd"/>
            <w:r w:rsidRPr="006A73F5">
              <w:rPr>
                <w:rFonts w:ascii="Times New Roman" w:hAnsi="Times New Roman"/>
                <w:w w:val="11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Занятия: «За что я отвечаю?» - пропаганда ЗОЖ    </w:t>
            </w:r>
          </w:p>
          <w:p w:rsidR="003F5385" w:rsidRPr="006A73F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«Мы все разные, но мы вместе»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16260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 w:rsidRPr="00162608">
              <w:rPr>
                <w:rFonts w:ascii="Times New Roman" w:hAnsi="Times New Roman"/>
                <w:sz w:val="24"/>
              </w:rPr>
              <w:t>заседаний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162608">
              <w:rPr>
                <w:rFonts w:ascii="Times New Roman" w:hAnsi="Times New Roman"/>
                <w:sz w:val="24"/>
              </w:rPr>
              <w:t>совета родителей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E7118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Опрос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E7118E">
              <w:rPr>
                <w:rFonts w:ascii="Times New Roman" w:hAnsi="Times New Roman"/>
                <w:sz w:val="24"/>
              </w:rPr>
              <w:t>анкетирование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рамках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независимой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E7118E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мероприятиях класса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 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Совета по профилактике правонарушений </w:t>
            </w:r>
          </w:p>
          <w:p w:rsidR="003F5385" w:rsidRPr="00204C02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268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5013B" w:rsidRDefault="003F5385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01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C5013B" w:rsidRPr="00A073E5" w:rsidRDefault="00C5013B" w:rsidP="00C5013B">
            <w:pPr>
              <w:pStyle w:val="TableParagraph"/>
              <w:spacing w:line="275" w:lineRule="exact"/>
            </w:pPr>
            <w:r w:rsidRPr="00A073E5">
              <w:t>ТЕМА 1:</w:t>
            </w:r>
            <w:r w:rsidRPr="00A073E5">
              <w:rPr>
                <w:spacing w:val="1"/>
              </w:rPr>
              <w:t xml:space="preserve"> </w:t>
            </w:r>
            <w:r w:rsidRPr="00A073E5">
              <w:t>«Начало учебного года — начало нового этапа в жизни школы, родителей и учащихся</w:t>
            </w:r>
            <w:proofErr w:type="gramStart"/>
            <w:r w:rsidRPr="00A073E5">
              <w:t>.»</w:t>
            </w:r>
            <w:proofErr w:type="gramEnd"/>
          </w:p>
          <w:p w:rsidR="00C5013B" w:rsidRPr="00A073E5" w:rsidRDefault="00C5013B" w:rsidP="00C5013B">
            <w:pPr>
              <w:pStyle w:val="TableParagraph"/>
              <w:spacing w:line="275" w:lineRule="exact"/>
            </w:pPr>
            <w:r w:rsidRPr="00A073E5">
              <w:t>ТЕМА 2: «Мудрость</w:t>
            </w:r>
            <w:r w:rsidRPr="00A073E5">
              <w:rPr>
                <w:spacing w:val="-4"/>
              </w:rPr>
              <w:t xml:space="preserve"> </w:t>
            </w:r>
            <w:r w:rsidRPr="00A073E5">
              <w:t>родительской</w:t>
            </w:r>
            <w:r w:rsidRPr="00A073E5">
              <w:rPr>
                <w:spacing w:val="-3"/>
              </w:rPr>
              <w:t xml:space="preserve"> </w:t>
            </w:r>
            <w:r w:rsidRPr="00A073E5">
              <w:t>любви»</w:t>
            </w:r>
          </w:p>
          <w:p w:rsidR="00C5013B" w:rsidRPr="00A073E5" w:rsidRDefault="00C5013B" w:rsidP="00C5013B">
            <w:pPr>
              <w:pStyle w:val="TableParagraph"/>
              <w:spacing w:line="275" w:lineRule="exact"/>
            </w:pPr>
            <w:r w:rsidRPr="00A073E5">
              <w:t xml:space="preserve">ТЕМА 3: «Союз семьи и школы в делах и достижениях» </w:t>
            </w:r>
          </w:p>
          <w:p w:rsidR="003F5385" w:rsidRPr="00C5013B" w:rsidRDefault="00C5013B" w:rsidP="00B06CE1">
            <w:pPr>
              <w:pStyle w:val="TableParagraph"/>
              <w:spacing w:line="275" w:lineRule="exact"/>
            </w:pPr>
            <w:r w:rsidRPr="00A073E5">
              <w:t>ТЕМА 4: :«Здоровье и безопасность детей  в</w:t>
            </w:r>
            <w:r w:rsidRPr="00A073E5">
              <w:rPr>
                <w:spacing w:val="-58"/>
              </w:rPr>
              <w:t xml:space="preserve">                           </w:t>
            </w:r>
            <w:r w:rsidRPr="00A073E5">
              <w:t>летний</w:t>
            </w:r>
            <w:r w:rsidRPr="00A073E5">
              <w:rPr>
                <w:spacing w:val="59"/>
              </w:rPr>
              <w:t xml:space="preserve"> </w:t>
            </w:r>
            <w:r w:rsidRPr="00A073E5">
              <w:t>пе</w:t>
            </w:r>
            <w:bookmarkStart w:id="0" w:name="_GoBack"/>
            <w:bookmarkEnd w:id="0"/>
            <w:r w:rsidRPr="00A073E5">
              <w:t>риод»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5013B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3F5385" w:rsidRPr="00C5013B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5013B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3B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25FE9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D2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Выявление семей высокого социального риска.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D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D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D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3F5385" w:rsidRPr="00D478D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 для родителей </w:t>
            </w:r>
          </w:p>
          <w:p w:rsidR="003F5385" w:rsidRPr="00204C02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1-ков «В школу с ребенком».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3F5385" w:rsidRPr="00204C02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«Адаптация к школе».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по плану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A73F5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педагог-психолог,</w:t>
            </w:r>
          </w:p>
          <w:p w:rsidR="003F5385" w:rsidRPr="006A73F5" w:rsidRDefault="003F5385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hAnsi="Times New Roman"/>
                <w:sz w:val="24"/>
                <w:szCs w:val="24"/>
              </w:rPr>
              <w:t>Организация консультаций специалистов для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«Влияние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родительских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установок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развитие».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«Понимаете</w:t>
            </w:r>
            <w:r w:rsidRPr="0062616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ли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вы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ребенка?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25FE9" w:rsidRDefault="003F5385" w:rsidP="00DD3963">
            <w:pPr>
              <w:spacing w:line="240" w:lineRule="auto"/>
              <w:rPr>
                <w:rFonts w:ascii="Times New Roman" w:hAnsi="Times New Roman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25FE9">
              <w:rPr>
                <w:rFonts w:ascii="Times New Roman" w:hAnsi="Times New Roman"/>
              </w:rPr>
              <w:t>Проведение</w:t>
            </w:r>
            <w:r>
              <w:rPr>
                <w:rFonts w:ascii="Times New Roman" w:hAnsi="Times New Roman"/>
              </w:rPr>
              <w:t xml:space="preserve"> индивидуальных бесед</w:t>
            </w:r>
            <w:r w:rsidRPr="00425FE9">
              <w:rPr>
                <w:rFonts w:ascii="Times New Roman" w:hAnsi="Times New Roman"/>
              </w:rPr>
              <w:t xml:space="preserve"> с родителями:</w:t>
            </w:r>
          </w:p>
          <w:p w:rsidR="003F5385" w:rsidRPr="006807F1" w:rsidRDefault="003F5385" w:rsidP="00DD3963">
            <w:pPr>
              <w:pStyle w:val="TableParagraph"/>
            </w:pPr>
            <w:r w:rsidRPr="006807F1">
              <w:t>-об обязанностях по воспитанию и содержанию детей,</w:t>
            </w:r>
          </w:p>
          <w:p w:rsidR="003F5385" w:rsidRDefault="003F5385" w:rsidP="00DD3963">
            <w:pPr>
              <w:pStyle w:val="TableParagraph"/>
            </w:pPr>
          </w:p>
          <w:p w:rsidR="003F5385" w:rsidRPr="006807F1" w:rsidRDefault="003F5385" w:rsidP="00DD3963">
            <w:pPr>
              <w:pStyle w:val="TableParagraph"/>
            </w:pPr>
            <w:r>
              <w:t>-</w:t>
            </w:r>
            <w:r w:rsidRPr="006807F1">
              <w:t>о взаимоотношениях в семье,</w:t>
            </w:r>
          </w:p>
          <w:p w:rsidR="003F5385" w:rsidRDefault="003F5385" w:rsidP="00DD3963">
            <w:pPr>
              <w:pStyle w:val="TableParagraph"/>
              <w:ind w:right="1058"/>
            </w:pPr>
          </w:p>
          <w:p w:rsidR="003F5385" w:rsidRPr="00204C02" w:rsidRDefault="003F5385" w:rsidP="00DD3963">
            <w:pPr>
              <w:pStyle w:val="TableParagraph"/>
              <w:ind w:right="1058"/>
              <w:rPr>
                <w:sz w:val="26"/>
              </w:rPr>
            </w:pPr>
            <w:r w:rsidRPr="006807F1">
              <w:t>-о бытовых условиях и их роли в  воспитании и обучении.</w:t>
            </w:r>
            <w: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6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204C02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26163" w:rsidRDefault="003F5385" w:rsidP="00DD396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626163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proofErr w:type="spellStart"/>
            <w:r w:rsidRPr="00983BE8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983BE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83BE8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45A2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Информирование родителей по вопросам воспитания детей: «Как</w:t>
            </w:r>
            <w:r w:rsidRPr="00932610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предупредить отклонения</w:t>
            </w:r>
            <w:r w:rsidRPr="009326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в</w:t>
            </w:r>
            <w:r w:rsidRPr="009326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поведении </w:t>
            </w:r>
            <w:r w:rsidRPr="00932610">
              <w:rPr>
                <w:rFonts w:ascii="Times New Roman" w:hAnsi="Times New Roman"/>
                <w:spacing w:val="-2"/>
                <w:sz w:val="24"/>
                <w:szCs w:val="24"/>
              </w:rPr>
              <w:t>ребенка»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оц.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32610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3F5385" w:rsidRPr="00932610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00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proofErr w:type="gramEnd"/>
            <w:r w:rsidRPr="00D1200F"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200F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лекторий «Ребенок в современном мире. Социальные и нравственные риски взросления детей».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32610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32610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ир.по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Рассылка через электронный журнал для родителей:</w:t>
            </w:r>
          </w:p>
          <w:p w:rsidR="003F5385" w:rsidRPr="004876F6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 каких случаях можно обратиться к психологу»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876F6" w:rsidRDefault="003F5385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6807F1" w:rsidRDefault="003F5385" w:rsidP="00DD3963">
            <w:pPr>
              <w:pStyle w:val="TableParagraph"/>
              <w:spacing w:line="267" w:lineRule="exact"/>
            </w:pPr>
            <w:r w:rsidRPr="006807F1">
              <w:t>Проведение тренинга с  родителями:</w:t>
            </w:r>
          </w:p>
          <w:p w:rsidR="003F5385" w:rsidRPr="006807F1" w:rsidRDefault="003F5385" w:rsidP="00DD3963">
            <w:pPr>
              <w:pStyle w:val="TableParagraph"/>
              <w:ind w:right="1058"/>
            </w:pPr>
            <w:r w:rsidRPr="006807F1">
              <w:t>«Тепло семьи»</w:t>
            </w:r>
          </w:p>
          <w:p w:rsidR="003F5385" w:rsidRPr="00D119A2" w:rsidRDefault="003F5385" w:rsidP="00DD3963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46E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046E0" w:rsidRDefault="003F5385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3F5385" w:rsidRPr="00A046E0" w:rsidRDefault="003F5385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162608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Урочная деятельность</w:t>
            </w:r>
          </w:p>
          <w:p w:rsidR="003F5385" w:rsidRPr="002C4788" w:rsidRDefault="003F5385" w:rsidP="00DD3963">
            <w:pPr>
              <w:pStyle w:val="aa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color w:val="FF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C6C76">
              <w:rPr>
                <w:rFonts w:ascii="Times New Roman" w:hAnsi="Times New Roman"/>
                <w:sz w:val="24"/>
                <w:szCs w:val="24"/>
              </w:rPr>
              <w:t>Урок Знаний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F5385" w:rsidRPr="00EC6C76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«Беслан – боль души моей»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EC6C76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A046E0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EC6C76" w:rsidRDefault="003F5385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3F5385" w:rsidRPr="00D119A2" w:rsidRDefault="003F5385" w:rsidP="00DD3963">
            <w:pPr>
              <w:pStyle w:val="Default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162608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87B5D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87B5D" w:rsidRDefault="003F5385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Урок мужества «Уроки живой истории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День Неизвестного Солдата. </w:t>
            </w:r>
          </w:p>
          <w:p w:rsidR="003F5385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Уроки памяти: </w:t>
            </w:r>
          </w:p>
          <w:p w:rsidR="003F5385" w:rsidRPr="00787B5D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>- «Дорогой мужества»;</w:t>
            </w:r>
          </w:p>
          <w:p w:rsidR="003F5385" w:rsidRPr="00787B5D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01.12.2023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 – 4</w:t>
            </w:r>
          </w:p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87B5D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787B5D">
              <w:rPr>
                <w:color w:val="auto"/>
              </w:rPr>
              <w:t>МалоВаттов</w:t>
            </w:r>
            <w:proofErr w:type="spellEnd"/>
            <w:r w:rsidRPr="00787B5D">
              <w:rPr>
                <w:color w:val="auto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87B5D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совместно с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Минкомсвязи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«Час кода».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5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3F5385" w:rsidP="00DD3963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F92FB9">
              <w:rPr>
                <w:color w:val="auto"/>
              </w:rPr>
              <w:t>Урок</w:t>
            </w:r>
            <w:r>
              <w:rPr>
                <w:color w:val="auto"/>
              </w:rPr>
              <w:t>и</w:t>
            </w:r>
            <w:r w:rsidRPr="00F92FB9">
              <w:rPr>
                <w:color w:val="auto"/>
              </w:rPr>
              <w:t xml:space="preserve"> мужества</w:t>
            </w:r>
            <w:r>
              <w:rPr>
                <w:color w:val="auto"/>
              </w:rPr>
              <w:t>:</w:t>
            </w:r>
          </w:p>
          <w:p w:rsidR="003F5385" w:rsidRDefault="003F5385" w:rsidP="00DD3963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F92FB9">
              <w:rPr>
                <w:color w:val="auto"/>
              </w:rPr>
              <w:t>«Блокадный хлеб»</w:t>
            </w:r>
            <w:r>
              <w:rPr>
                <w:color w:val="auto"/>
              </w:rPr>
              <w:t>;</w:t>
            </w:r>
          </w:p>
          <w:p w:rsidR="003F5385" w:rsidRPr="00F92FB9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92FB9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 – 4</w:t>
            </w:r>
          </w:p>
          <w:p w:rsidR="003F5385" w:rsidRPr="00F92FB9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F92FB9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6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0B19CE" w:rsidRDefault="003F5385" w:rsidP="00DD3963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0B19CE">
              <w:rPr>
                <w:color w:val="auto"/>
                <w:shd w:val="clear" w:color="auto" w:fill="FFFFFF"/>
              </w:rPr>
              <w:t>Уроки мужества:</w:t>
            </w:r>
          </w:p>
          <w:p w:rsidR="003F5385" w:rsidRPr="000B19CE" w:rsidRDefault="003F5385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0B19CE">
              <w:rPr>
                <w:color w:val="auto"/>
                <w:shd w:val="clear" w:color="auto" w:fill="FFFFFF"/>
              </w:rPr>
              <w:t>-  «Истории героев»;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19CE" w:rsidRDefault="003F5385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12.02 - 22.02.</w:t>
            </w:r>
          </w:p>
          <w:p w:rsidR="003F5385" w:rsidRPr="000B19CE" w:rsidRDefault="003F5385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19CE" w:rsidRDefault="003F5385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 – 4</w:t>
            </w:r>
          </w:p>
          <w:p w:rsidR="003F5385" w:rsidRPr="000B19CE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0B19CE" w:rsidRDefault="003F5385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787B5D" w:rsidRDefault="003F5385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Неделя психологии в школе.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64AB4" w:rsidRDefault="003F5385" w:rsidP="00DD396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64AB4">
              <w:rPr>
                <w:rFonts w:ascii="Times New Roman" w:hAnsi="Times New Roman"/>
                <w:sz w:val="24"/>
                <w:szCs w:val="24"/>
              </w:rPr>
              <w:t>Мероприятия по декаде инвалидов «Мы вместе».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952BE9" w:rsidRDefault="003F5385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787B5D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>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750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F5385" w:rsidRPr="00162608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463C3F" w:rsidRDefault="003F5385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>, в том числе в соответствии с договорами о сотрудничестве, в проведении отдельных мероприятий в рамках рабочей программы воспитании и календарного плана воспитательной работы.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176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385" w:rsidRPr="00162608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463C3F" w:rsidRDefault="003F5385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119A2" w:rsidRDefault="003F5385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3F5385" w:rsidRPr="00162608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3F5385" w:rsidRPr="00D119A2" w:rsidRDefault="003F5385" w:rsidP="00DD3963">
            <w:pPr>
              <w:pStyle w:val="aa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BA27E0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классных руководителей</w:t>
            </w:r>
          </w:p>
          <w:p w:rsidR="003F5385" w:rsidRPr="00BA27E0" w:rsidRDefault="003F5385" w:rsidP="00DD396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A27E0">
              <w:rPr>
                <w:color w:val="auto"/>
                <w:sz w:val="23"/>
                <w:szCs w:val="23"/>
              </w:rPr>
              <w:t>(с включением тематических классных часов)</w:t>
            </w:r>
          </w:p>
          <w:p w:rsidR="003F5385" w:rsidRPr="00D119A2" w:rsidRDefault="003F5385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один раз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неделю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самоуправления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Социальный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класса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внешним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видом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pStyle w:val="TableParagraph"/>
            </w:pPr>
            <w:r w:rsidRPr="00D47819">
              <w:t>Анализ</w:t>
            </w:r>
            <w:r>
              <w:t xml:space="preserve"> </w:t>
            </w:r>
            <w:r w:rsidRPr="00D47819">
              <w:t>занятости</w:t>
            </w:r>
            <w:r>
              <w:t xml:space="preserve"> </w:t>
            </w:r>
            <w:r w:rsidRPr="00D47819">
              <w:t>учащихся</w:t>
            </w:r>
            <w:r>
              <w:t xml:space="preserve"> </w:t>
            </w:r>
            <w:r w:rsidRPr="00D47819">
              <w:t>во</w:t>
            </w:r>
            <w:r>
              <w:t xml:space="preserve"> </w:t>
            </w:r>
            <w:r w:rsidRPr="00D47819">
              <w:t>внеурочной</w:t>
            </w:r>
            <w:r>
              <w:t xml:space="preserve"> </w:t>
            </w:r>
            <w:r w:rsidRPr="00D47819">
              <w:t>деятельности</w:t>
            </w:r>
            <w:r>
              <w:t xml:space="preserve"> </w:t>
            </w:r>
            <w:r w:rsidRPr="00D47819">
              <w:t>и в</w:t>
            </w:r>
            <w:r>
              <w:t xml:space="preserve"> </w:t>
            </w:r>
            <w:r w:rsidRPr="00D47819">
              <w:t>системе</w:t>
            </w:r>
            <w:r>
              <w:t xml:space="preserve"> д</w:t>
            </w:r>
            <w:r w:rsidRPr="00D47819">
              <w:t>ополнительного</w:t>
            </w:r>
            <w:r>
              <w:t xml:space="preserve"> </w:t>
            </w:r>
            <w:r w:rsidRPr="00D47819">
              <w:t>образования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 w:rsidRPr="00D47819">
              <w:t>Мероприятия</w:t>
            </w:r>
            <w:r w:rsidRPr="00D47819">
              <w:tab/>
              <w:t>класса:</w:t>
            </w:r>
            <w:r w:rsidRPr="00D47819">
              <w:tab/>
              <w:t xml:space="preserve">игры, </w:t>
            </w:r>
            <w:r w:rsidRPr="00D47819">
              <w:rPr>
                <w:spacing w:val="-1"/>
              </w:rPr>
              <w:t>праздники,</w:t>
            </w:r>
            <w:r>
              <w:rPr>
                <w:spacing w:val="-1"/>
              </w:rPr>
              <w:t xml:space="preserve">  </w:t>
            </w:r>
            <w:r w:rsidRPr="00D47819">
              <w:t>встречи, экскурсии,</w:t>
            </w:r>
            <w:r w:rsidRPr="00D47819">
              <w:tab/>
              <w:t>совместный</w:t>
            </w:r>
            <w:r w:rsidRPr="00D47819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3F5385" w:rsidRPr="00D47819" w:rsidRDefault="003F5385" w:rsidP="00DD3963">
            <w:pPr>
              <w:spacing w:after="0" w:line="240" w:lineRule="auto"/>
              <w:rPr>
                <w:rFonts w:ascii="Times New Roman" w:hAnsi="Times New Roman"/>
              </w:rPr>
            </w:pPr>
            <w:r w:rsidRPr="00D47819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D47819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5385" w:rsidRPr="00D119A2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D47819" w:rsidRDefault="003F5385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19">
              <w:rPr>
                <w:rFonts w:ascii="Times New Roman" w:hAnsi="Times New Roman"/>
                <w:sz w:val="24"/>
              </w:rPr>
              <w:t>Оформление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личных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D47819" w:rsidRDefault="003F5385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Default="003F5385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F5385" w:rsidRDefault="003F5385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385" w:rsidRDefault="003F5385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2821" w:rsidRDefault="00BA2821"/>
    <w:sectPr w:rsidR="00BA2821" w:rsidSect="003F5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819F3"/>
    <w:multiLevelType w:val="hybridMultilevel"/>
    <w:tmpl w:val="4670976E"/>
    <w:lvl w:ilvl="0" w:tplc="F9783BA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748F6A">
      <w:numFmt w:val="bullet"/>
      <w:lvlText w:val="•"/>
      <w:lvlJc w:val="left"/>
      <w:pPr>
        <w:ind w:left="559" w:hanging="181"/>
      </w:pPr>
      <w:rPr>
        <w:rFonts w:hint="default"/>
        <w:lang w:val="ru-RU" w:eastAsia="en-US" w:bidi="ar-SA"/>
      </w:rPr>
    </w:lvl>
    <w:lvl w:ilvl="2" w:tplc="4126C67C">
      <w:numFmt w:val="bullet"/>
      <w:lvlText w:val="•"/>
      <w:lvlJc w:val="left"/>
      <w:pPr>
        <w:ind w:left="1019" w:hanging="181"/>
      </w:pPr>
      <w:rPr>
        <w:rFonts w:hint="default"/>
        <w:lang w:val="ru-RU" w:eastAsia="en-US" w:bidi="ar-SA"/>
      </w:rPr>
    </w:lvl>
    <w:lvl w:ilvl="3" w:tplc="FD8C9BF2">
      <w:numFmt w:val="bullet"/>
      <w:lvlText w:val="•"/>
      <w:lvlJc w:val="left"/>
      <w:pPr>
        <w:ind w:left="1479" w:hanging="181"/>
      </w:pPr>
      <w:rPr>
        <w:rFonts w:hint="default"/>
        <w:lang w:val="ru-RU" w:eastAsia="en-US" w:bidi="ar-SA"/>
      </w:rPr>
    </w:lvl>
    <w:lvl w:ilvl="4" w:tplc="3090647C">
      <w:numFmt w:val="bullet"/>
      <w:lvlText w:val="•"/>
      <w:lvlJc w:val="left"/>
      <w:pPr>
        <w:ind w:left="1938" w:hanging="181"/>
      </w:pPr>
      <w:rPr>
        <w:rFonts w:hint="default"/>
        <w:lang w:val="ru-RU" w:eastAsia="en-US" w:bidi="ar-SA"/>
      </w:rPr>
    </w:lvl>
    <w:lvl w:ilvl="5" w:tplc="5E66E4D6">
      <w:numFmt w:val="bullet"/>
      <w:lvlText w:val="•"/>
      <w:lvlJc w:val="left"/>
      <w:pPr>
        <w:ind w:left="2398" w:hanging="181"/>
      </w:pPr>
      <w:rPr>
        <w:rFonts w:hint="default"/>
        <w:lang w:val="ru-RU" w:eastAsia="en-US" w:bidi="ar-SA"/>
      </w:rPr>
    </w:lvl>
    <w:lvl w:ilvl="6" w:tplc="A3CC3FC8">
      <w:numFmt w:val="bullet"/>
      <w:lvlText w:val="•"/>
      <w:lvlJc w:val="left"/>
      <w:pPr>
        <w:ind w:left="2858" w:hanging="181"/>
      </w:pPr>
      <w:rPr>
        <w:rFonts w:hint="default"/>
        <w:lang w:val="ru-RU" w:eastAsia="en-US" w:bidi="ar-SA"/>
      </w:rPr>
    </w:lvl>
    <w:lvl w:ilvl="7" w:tplc="2FAEAFCE">
      <w:numFmt w:val="bullet"/>
      <w:lvlText w:val="•"/>
      <w:lvlJc w:val="left"/>
      <w:pPr>
        <w:ind w:left="3317" w:hanging="181"/>
      </w:pPr>
      <w:rPr>
        <w:rFonts w:hint="default"/>
        <w:lang w:val="ru-RU" w:eastAsia="en-US" w:bidi="ar-SA"/>
      </w:rPr>
    </w:lvl>
    <w:lvl w:ilvl="8" w:tplc="0B7AC35C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</w:abstractNum>
  <w:abstractNum w:abstractNumId="18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8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26"/>
  </w:num>
  <w:num w:numId="5">
    <w:abstractNumId w:val="19"/>
  </w:num>
  <w:num w:numId="6">
    <w:abstractNumId w:val="34"/>
  </w:num>
  <w:num w:numId="7">
    <w:abstractNumId w:val="1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24"/>
  </w:num>
  <w:num w:numId="14">
    <w:abstractNumId w:val="29"/>
  </w:num>
  <w:num w:numId="15">
    <w:abstractNumId w:val="6"/>
  </w:num>
  <w:num w:numId="16">
    <w:abstractNumId w:val="21"/>
  </w:num>
  <w:num w:numId="17">
    <w:abstractNumId w:val="36"/>
  </w:num>
  <w:num w:numId="18">
    <w:abstractNumId w:val="15"/>
  </w:num>
  <w:num w:numId="19">
    <w:abstractNumId w:val="23"/>
  </w:num>
  <w:num w:numId="20">
    <w:abstractNumId w:val="20"/>
  </w:num>
  <w:num w:numId="21">
    <w:abstractNumId w:val="9"/>
  </w:num>
  <w:num w:numId="22">
    <w:abstractNumId w:val="30"/>
  </w:num>
  <w:num w:numId="23">
    <w:abstractNumId w:val="3"/>
  </w:num>
  <w:num w:numId="24">
    <w:abstractNumId w:val="0"/>
  </w:num>
  <w:num w:numId="25">
    <w:abstractNumId w:val="35"/>
  </w:num>
  <w:num w:numId="26">
    <w:abstractNumId w:val="12"/>
  </w:num>
  <w:num w:numId="27">
    <w:abstractNumId w:val="31"/>
  </w:num>
  <w:num w:numId="28">
    <w:abstractNumId w:val="25"/>
  </w:num>
  <w:num w:numId="29">
    <w:abstractNumId w:val="27"/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8"/>
  </w:num>
  <w:num w:numId="34">
    <w:abstractNumId w:val="28"/>
  </w:num>
  <w:num w:numId="35">
    <w:abstractNumId w:val="22"/>
  </w:num>
  <w:num w:numId="36">
    <w:abstractNumId w:val="1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D3"/>
    <w:rsid w:val="00243768"/>
    <w:rsid w:val="003F5385"/>
    <w:rsid w:val="00532BD3"/>
    <w:rsid w:val="005D48F8"/>
    <w:rsid w:val="00947A7F"/>
    <w:rsid w:val="00A073E5"/>
    <w:rsid w:val="00B06CE1"/>
    <w:rsid w:val="00BA2821"/>
    <w:rsid w:val="00C5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8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538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53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3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F53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3F5385"/>
    <w:pPr>
      <w:ind w:left="720"/>
      <w:contextualSpacing/>
    </w:pPr>
  </w:style>
  <w:style w:type="paragraph" w:customStyle="1" w:styleId="11">
    <w:name w:val="Абзац списка1"/>
    <w:basedOn w:val="a"/>
    <w:rsid w:val="003F5385"/>
    <w:pPr>
      <w:ind w:left="720"/>
    </w:pPr>
    <w:rPr>
      <w:lang w:eastAsia="ru-RU"/>
    </w:rPr>
  </w:style>
  <w:style w:type="paragraph" w:customStyle="1" w:styleId="Standard">
    <w:name w:val="Standard"/>
    <w:rsid w:val="003F538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3F5385"/>
    <w:rPr>
      <w:i/>
      <w:iCs/>
    </w:rPr>
  </w:style>
  <w:style w:type="paragraph" w:styleId="a6">
    <w:name w:val="Normal (Web)"/>
    <w:basedOn w:val="a"/>
    <w:uiPriority w:val="99"/>
    <w:unhideWhenUsed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5385"/>
  </w:style>
  <w:style w:type="paragraph" w:customStyle="1" w:styleId="c11">
    <w:name w:val="c1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F5385"/>
  </w:style>
  <w:style w:type="paragraph" w:styleId="a7">
    <w:name w:val="Title"/>
    <w:basedOn w:val="a"/>
    <w:link w:val="a8"/>
    <w:uiPriority w:val="10"/>
    <w:qFormat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3F5385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3F5385"/>
  </w:style>
  <w:style w:type="character" w:customStyle="1" w:styleId="a9">
    <w:name w:val="Без интервала Знак"/>
    <w:link w:val="aa"/>
    <w:uiPriority w:val="99"/>
    <w:locked/>
    <w:rsid w:val="003F5385"/>
  </w:style>
  <w:style w:type="paragraph" w:styleId="aa">
    <w:name w:val="No Spacing"/>
    <w:link w:val="a9"/>
    <w:uiPriority w:val="99"/>
    <w:qFormat/>
    <w:rsid w:val="003F5385"/>
    <w:pPr>
      <w:spacing w:after="0" w:line="240" w:lineRule="auto"/>
    </w:pPr>
  </w:style>
  <w:style w:type="character" w:styleId="ab">
    <w:name w:val="Hyperlink"/>
    <w:semiHidden/>
    <w:unhideWhenUsed/>
    <w:rsid w:val="003F538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3F5385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3F53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3F538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F5385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F5385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3F5385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85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3F5385"/>
  </w:style>
  <w:style w:type="character" w:styleId="af1">
    <w:name w:val="footnote reference"/>
    <w:uiPriority w:val="99"/>
    <w:semiHidden/>
    <w:unhideWhenUsed/>
    <w:rsid w:val="003F5385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3F5385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3F5385"/>
    <w:rPr>
      <w:b/>
      <w:bCs/>
    </w:rPr>
  </w:style>
  <w:style w:type="character" w:customStyle="1" w:styleId="c20">
    <w:name w:val="c20"/>
    <w:basedOn w:val="a0"/>
    <w:rsid w:val="003F5385"/>
  </w:style>
  <w:style w:type="paragraph" w:customStyle="1" w:styleId="TableParagraph">
    <w:name w:val="Table Paragraph"/>
    <w:basedOn w:val="a"/>
    <w:uiPriority w:val="1"/>
    <w:qFormat/>
    <w:rsid w:val="003F53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3F5385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3F5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F5385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F5385"/>
    <w:rPr>
      <w:rFonts w:ascii="Calibri" w:eastAsia="Calibri" w:hAnsi="Calibri" w:cs="Times New Roman"/>
    </w:rPr>
  </w:style>
  <w:style w:type="paragraph" w:customStyle="1" w:styleId="c6">
    <w:name w:val="c6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F5385"/>
  </w:style>
  <w:style w:type="character" w:customStyle="1" w:styleId="apple-style-span">
    <w:name w:val="apple-style-span"/>
    <w:basedOn w:val="a0"/>
    <w:rsid w:val="003F5385"/>
  </w:style>
  <w:style w:type="paragraph" w:customStyle="1" w:styleId="110">
    <w:name w:val="Знак Знак1 Знак Знак Знак1 Знак"/>
    <w:basedOn w:val="a"/>
    <w:rsid w:val="003F538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3F5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3F5385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3F5385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3F53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8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538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53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3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F53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3F5385"/>
    <w:pPr>
      <w:ind w:left="720"/>
      <w:contextualSpacing/>
    </w:pPr>
  </w:style>
  <w:style w:type="paragraph" w:customStyle="1" w:styleId="11">
    <w:name w:val="Абзац списка1"/>
    <w:basedOn w:val="a"/>
    <w:rsid w:val="003F5385"/>
    <w:pPr>
      <w:ind w:left="720"/>
    </w:pPr>
    <w:rPr>
      <w:lang w:eastAsia="ru-RU"/>
    </w:rPr>
  </w:style>
  <w:style w:type="paragraph" w:customStyle="1" w:styleId="Standard">
    <w:name w:val="Standard"/>
    <w:rsid w:val="003F538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3F5385"/>
    <w:rPr>
      <w:i/>
      <w:iCs/>
    </w:rPr>
  </w:style>
  <w:style w:type="paragraph" w:styleId="a6">
    <w:name w:val="Normal (Web)"/>
    <w:basedOn w:val="a"/>
    <w:uiPriority w:val="99"/>
    <w:unhideWhenUsed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5385"/>
  </w:style>
  <w:style w:type="paragraph" w:customStyle="1" w:styleId="c11">
    <w:name w:val="c1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F5385"/>
  </w:style>
  <w:style w:type="paragraph" w:styleId="a7">
    <w:name w:val="Title"/>
    <w:basedOn w:val="a"/>
    <w:link w:val="a8"/>
    <w:uiPriority w:val="10"/>
    <w:qFormat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3F5385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3F5385"/>
  </w:style>
  <w:style w:type="character" w:customStyle="1" w:styleId="a9">
    <w:name w:val="Без интервала Знак"/>
    <w:link w:val="aa"/>
    <w:uiPriority w:val="99"/>
    <w:locked/>
    <w:rsid w:val="003F5385"/>
  </w:style>
  <w:style w:type="paragraph" w:styleId="aa">
    <w:name w:val="No Spacing"/>
    <w:link w:val="a9"/>
    <w:uiPriority w:val="99"/>
    <w:qFormat/>
    <w:rsid w:val="003F5385"/>
    <w:pPr>
      <w:spacing w:after="0" w:line="240" w:lineRule="auto"/>
    </w:pPr>
  </w:style>
  <w:style w:type="character" w:styleId="ab">
    <w:name w:val="Hyperlink"/>
    <w:semiHidden/>
    <w:unhideWhenUsed/>
    <w:rsid w:val="003F538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3F5385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3F53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3F538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F5385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F5385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3F5385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85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3F5385"/>
  </w:style>
  <w:style w:type="character" w:styleId="af1">
    <w:name w:val="footnote reference"/>
    <w:uiPriority w:val="99"/>
    <w:semiHidden/>
    <w:unhideWhenUsed/>
    <w:rsid w:val="003F5385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3F5385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3F5385"/>
    <w:rPr>
      <w:b/>
      <w:bCs/>
    </w:rPr>
  </w:style>
  <w:style w:type="character" w:customStyle="1" w:styleId="c20">
    <w:name w:val="c20"/>
    <w:basedOn w:val="a0"/>
    <w:rsid w:val="003F5385"/>
  </w:style>
  <w:style w:type="paragraph" w:customStyle="1" w:styleId="TableParagraph">
    <w:name w:val="Table Paragraph"/>
    <w:basedOn w:val="a"/>
    <w:uiPriority w:val="1"/>
    <w:qFormat/>
    <w:rsid w:val="003F53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3F5385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3F5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F5385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F5385"/>
    <w:rPr>
      <w:rFonts w:ascii="Calibri" w:eastAsia="Calibri" w:hAnsi="Calibri" w:cs="Times New Roman"/>
    </w:rPr>
  </w:style>
  <w:style w:type="paragraph" w:customStyle="1" w:styleId="c6">
    <w:name w:val="c6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F5385"/>
  </w:style>
  <w:style w:type="character" w:customStyle="1" w:styleId="apple-style-span">
    <w:name w:val="apple-style-span"/>
    <w:basedOn w:val="a0"/>
    <w:rsid w:val="003F5385"/>
  </w:style>
  <w:style w:type="paragraph" w:customStyle="1" w:styleId="110">
    <w:name w:val="Знак Знак1 Знак Знак Знак1 Знак"/>
    <w:basedOn w:val="a"/>
    <w:rsid w:val="003F538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3F5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3F5385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3F5385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3F53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3134</Words>
  <Characters>17864</Characters>
  <Application>Microsoft Office Word</Application>
  <DocSecurity>0</DocSecurity>
  <Lines>148</Lines>
  <Paragraphs>41</Paragraphs>
  <ScaleCrop>false</ScaleCrop>
  <Company/>
  <LinksUpToDate>false</LinksUpToDate>
  <CharactersWithSpaces>20957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10</cp:revision>
  <dcterms:created xsi:type="dcterms:W3CDTF">2023-09-05T11:53:00Z</dcterms:created>
  <dcterms:modified xsi:type="dcterms:W3CDTF">2023-10-27T12:46:00Z</dcterms:modified>
</cp:coreProperties>
</file>